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34B3" w14:textId="77777777" w:rsidR="000F0626" w:rsidRDefault="00B804E8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1B7A569" wp14:editId="4D515D66">
            <wp:simplePos x="0" y="0"/>
            <wp:positionH relativeFrom="margin">
              <wp:posOffset>3105150</wp:posOffset>
            </wp:positionH>
            <wp:positionV relativeFrom="page">
              <wp:posOffset>581025</wp:posOffset>
            </wp:positionV>
            <wp:extent cx="2419350" cy="647700"/>
            <wp:effectExtent l="0" t="0" r="0" b="0"/>
            <wp:wrapSquare wrapText="bothSides"/>
            <wp:docPr id="2" name="Bilde 2" descr="skside_sh_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side_sh_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5"/>
        <w:gridCol w:w="4284"/>
      </w:tblGrid>
      <w:tr w:rsidR="000F0626" w:rsidRPr="00491B28" w14:paraId="28D911BF" w14:textId="77777777" w:rsidTr="6F7B95EC">
        <w:tc>
          <w:tcPr>
            <w:tcW w:w="5865" w:type="dxa"/>
          </w:tcPr>
          <w:p w14:paraId="2CD69B82" w14:textId="0CBB5871" w:rsidR="000F0626" w:rsidRDefault="000F0626" w:rsidP="6F7B95EC">
            <w:pPr>
              <w:pStyle w:val="Overskrift1"/>
              <w:rPr>
                <w:sz w:val="72"/>
                <w:szCs w:val="72"/>
              </w:rPr>
            </w:pPr>
            <w:r w:rsidRPr="6F7B95EC">
              <w:rPr>
                <w:sz w:val="72"/>
                <w:szCs w:val="72"/>
              </w:rPr>
              <w:t>Møte</w:t>
            </w:r>
            <w:r w:rsidR="001C4ADB">
              <w:rPr>
                <w:sz w:val="72"/>
                <w:szCs w:val="72"/>
              </w:rPr>
              <w:t>referat</w:t>
            </w:r>
          </w:p>
        </w:tc>
        <w:tc>
          <w:tcPr>
            <w:tcW w:w="4284" w:type="dxa"/>
          </w:tcPr>
          <w:p w14:paraId="401893F5" w14:textId="77777777" w:rsidR="000F0626" w:rsidRPr="000F0626" w:rsidRDefault="000F0626">
            <w:pPr>
              <w:pStyle w:val="Avd"/>
              <w:rPr>
                <w:b/>
                <w:bCs/>
                <w:noProof/>
                <w:sz w:val="18"/>
              </w:rPr>
            </w:pPr>
            <w:r w:rsidRPr="000F0626">
              <w:rPr>
                <w:b/>
                <w:bCs/>
                <w:noProof/>
                <w:sz w:val="18"/>
              </w:rPr>
              <w:t>Oppvekst og levekår</w:t>
            </w:r>
          </w:p>
          <w:p w14:paraId="09F0EDA8" w14:textId="77777777" w:rsidR="000F0626" w:rsidRPr="000F0626" w:rsidRDefault="000F0626">
            <w:pPr>
              <w:pStyle w:val="Avd"/>
              <w:rPr>
                <w:noProof/>
              </w:rPr>
            </w:pPr>
            <w:r w:rsidRPr="000F0626">
              <w:rPr>
                <w:noProof/>
              </w:rPr>
              <w:t>Tjensvoll skole</w:t>
            </w:r>
          </w:p>
          <w:p w14:paraId="7AD9FCBA" w14:textId="77777777" w:rsidR="000F0626" w:rsidRPr="000F0626" w:rsidRDefault="000F0626">
            <w:pPr>
              <w:pStyle w:val="Avd"/>
              <w:rPr>
                <w:noProof/>
              </w:rPr>
            </w:pPr>
          </w:p>
          <w:p w14:paraId="17C15C57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Postadr.: </w:t>
            </w:r>
            <w:r w:rsidRPr="00655526">
              <w:rPr>
                <w:noProof/>
              </w:rPr>
              <w:t>Tjensvollveien 54, 4021 Stavanger</w:t>
            </w:r>
          </w:p>
          <w:p w14:paraId="70003751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Besøksadr.: </w:t>
            </w:r>
            <w:r w:rsidRPr="00655526">
              <w:rPr>
                <w:noProof/>
              </w:rPr>
              <w:t>Tjensvollveien 54</w:t>
            </w:r>
          </w:p>
          <w:p w14:paraId="535703BA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Telefon: </w:t>
            </w:r>
            <w:r w:rsidRPr="00655526">
              <w:rPr>
                <w:noProof/>
              </w:rPr>
              <w:t>51839100</w:t>
            </w:r>
            <w:r>
              <w:rPr>
                <w:noProof/>
              </w:rPr>
              <w:t xml:space="preserve"> Faks: </w:t>
            </w:r>
            <w:r w:rsidRPr="00655526">
              <w:rPr>
                <w:noProof/>
              </w:rPr>
              <w:t>51839110</w:t>
            </w:r>
          </w:p>
          <w:p w14:paraId="4C36E696" w14:textId="77777777" w:rsidR="000F0626" w:rsidRDefault="000F0626">
            <w:pPr>
              <w:pStyle w:val="Avd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E-post:  </w:t>
            </w:r>
          </w:p>
          <w:p w14:paraId="7138F789" w14:textId="77777777" w:rsidR="000F0626" w:rsidRPr="002D2DFE" w:rsidRDefault="000F0626">
            <w:pPr>
              <w:pStyle w:val="Avd"/>
              <w:rPr>
                <w:noProof/>
                <w:lang w:val="en-US"/>
              </w:rPr>
            </w:pPr>
            <w:r w:rsidRPr="002D2DFE">
              <w:rPr>
                <w:noProof/>
                <w:lang w:val="en-US"/>
              </w:rPr>
              <w:t>www.stavanger.kommune.no</w:t>
            </w:r>
          </w:p>
          <w:p w14:paraId="317D23F4" w14:textId="77777777" w:rsidR="000F0626" w:rsidRPr="002D2DFE" w:rsidRDefault="000F0626">
            <w:pPr>
              <w:pStyle w:val="Avd"/>
              <w:rPr>
                <w:lang w:val="en-US"/>
              </w:rPr>
            </w:pPr>
            <w:r w:rsidRPr="002D2DFE">
              <w:rPr>
                <w:noProof/>
                <w:lang w:val="en-US"/>
              </w:rPr>
              <w:t>Org.nr.: NO 964 965 226</w:t>
            </w:r>
          </w:p>
        </w:tc>
      </w:tr>
    </w:tbl>
    <w:p w14:paraId="2A8A9884" w14:textId="77777777" w:rsidR="000F0626" w:rsidRPr="002D2DFE" w:rsidRDefault="000F0626">
      <w:pPr>
        <w:rPr>
          <w:lang w:val="en-US"/>
        </w:rPr>
      </w:pPr>
    </w:p>
    <w:tbl>
      <w:tblPr>
        <w:tblW w:w="9930" w:type="dxa"/>
        <w:tblInd w:w="-70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134"/>
        <w:gridCol w:w="292"/>
        <w:gridCol w:w="1928"/>
        <w:gridCol w:w="3425"/>
        <w:gridCol w:w="2577"/>
        <w:gridCol w:w="504"/>
      </w:tblGrid>
      <w:tr w:rsidR="000F0626" w14:paraId="5B0075A0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2209C869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Gruppe:</w:t>
            </w:r>
          </w:p>
        </w:tc>
        <w:tc>
          <w:tcPr>
            <w:tcW w:w="7930" w:type="dxa"/>
            <w:gridSpan w:val="3"/>
          </w:tcPr>
          <w:p w14:paraId="6C5A306B" w14:textId="77777777" w:rsidR="000F0626" w:rsidRDefault="00A7073D">
            <w:pPr>
              <w:rPr>
                <w:b/>
                <w:bCs/>
              </w:rPr>
            </w:pPr>
            <w:r>
              <w:rPr>
                <w:b/>
                <w:bCs/>
              </w:rPr>
              <w:t>Samarbeidsutvalget (SU)</w:t>
            </w:r>
          </w:p>
        </w:tc>
      </w:tr>
      <w:tr w:rsidR="000F0626" w14:paraId="00FF718A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3BAD6599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Møtested:</w:t>
            </w:r>
          </w:p>
        </w:tc>
        <w:tc>
          <w:tcPr>
            <w:tcW w:w="7930" w:type="dxa"/>
            <w:gridSpan w:val="3"/>
          </w:tcPr>
          <w:p w14:paraId="061F7CB2" w14:textId="77777777" w:rsidR="000F0626" w:rsidRDefault="000F0626">
            <w:pPr>
              <w:rPr>
                <w:b/>
                <w:bCs/>
              </w:rPr>
            </w:pPr>
            <w:r>
              <w:rPr>
                <w:b/>
                <w:bCs/>
              </w:rPr>
              <w:t>Tjensvoll skole</w:t>
            </w:r>
          </w:p>
        </w:tc>
      </w:tr>
      <w:tr w:rsidR="000F0626" w14:paraId="26C9125E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62B36970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Møtedato/ -tid:</w:t>
            </w:r>
          </w:p>
        </w:tc>
        <w:tc>
          <w:tcPr>
            <w:tcW w:w="7930" w:type="dxa"/>
            <w:gridSpan w:val="3"/>
          </w:tcPr>
          <w:p w14:paraId="2CBB7CF7" w14:textId="25A0C4CC" w:rsidR="00FC7862" w:rsidRDefault="00DB2513" w:rsidP="00491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Onsdag </w:t>
            </w:r>
            <w:r w:rsidR="00424D37">
              <w:rPr>
                <w:b/>
                <w:bCs/>
              </w:rPr>
              <w:t>07.05.</w:t>
            </w:r>
            <w:r w:rsidR="003B001F">
              <w:rPr>
                <w:b/>
                <w:bCs/>
              </w:rPr>
              <w:t>25</w:t>
            </w:r>
            <w:r w:rsidR="00A7073D">
              <w:rPr>
                <w:b/>
                <w:bCs/>
              </w:rPr>
              <w:t xml:space="preserve"> 16.</w:t>
            </w:r>
            <w:r w:rsidR="00424D37">
              <w:rPr>
                <w:b/>
                <w:bCs/>
              </w:rPr>
              <w:t>30</w:t>
            </w:r>
            <w:r w:rsidR="00A7073D">
              <w:rPr>
                <w:b/>
                <w:bCs/>
              </w:rPr>
              <w:t xml:space="preserve"> – 1</w:t>
            </w:r>
            <w:r w:rsidR="00424D37">
              <w:rPr>
                <w:b/>
                <w:bCs/>
              </w:rPr>
              <w:t>8.00 NB!</w:t>
            </w:r>
          </w:p>
          <w:p w14:paraId="17E0D145" w14:textId="721DF873" w:rsidR="000F0626" w:rsidRDefault="00935725" w:rsidP="00491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C7862">
              <w:rPr>
                <w:b/>
                <w:bCs/>
              </w:rPr>
              <w:t xml:space="preserve">Tjensvoll skole </w:t>
            </w:r>
          </w:p>
        </w:tc>
      </w:tr>
      <w:tr w:rsidR="000F0626" w14:paraId="59881677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0AD272DF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Deltakere:</w:t>
            </w:r>
          </w:p>
        </w:tc>
        <w:tc>
          <w:tcPr>
            <w:tcW w:w="7930" w:type="dxa"/>
            <w:gridSpan w:val="3"/>
          </w:tcPr>
          <w:p w14:paraId="74905AA8" w14:textId="77777777" w:rsidR="00AE72AE" w:rsidRDefault="007A3EA6">
            <w:pPr>
              <w:rPr>
                <w:sz w:val="20"/>
              </w:rPr>
            </w:pPr>
            <w:r>
              <w:rPr>
                <w:sz w:val="20"/>
              </w:rPr>
              <w:t xml:space="preserve">SU </w:t>
            </w:r>
            <w:r w:rsidR="00F03A73">
              <w:rPr>
                <w:sz w:val="20"/>
              </w:rPr>
              <w:t>leder:</w:t>
            </w:r>
            <w:r>
              <w:rPr>
                <w:sz w:val="20"/>
              </w:rPr>
              <w:t xml:space="preserve"> </w:t>
            </w:r>
          </w:p>
          <w:p w14:paraId="2DD98991" w14:textId="6AC07689" w:rsidR="00953843" w:rsidRDefault="006F6041">
            <w:pPr>
              <w:rPr>
                <w:sz w:val="20"/>
              </w:rPr>
            </w:pPr>
            <w:r>
              <w:rPr>
                <w:sz w:val="20"/>
              </w:rPr>
              <w:t xml:space="preserve">FAU repr: </w:t>
            </w:r>
            <w:r w:rsidR="000E23F8">
              <w:rPr>
                <w:sz w:val="20"/>
              </w:rPr>
              <w:t>Silje Røsnes</w:t>
            </w:r>
          </w:p>
          <w:p w14:paraId="41C7D1E8" w14:textId="5BFE4109" w:rsidR="000F0626" w:rsidRDefault="000F0626" w:rsidP="6F7B95EC">
            <w:pPr>
              <w:rPr>
                <w:sz w:val="20"/>
              </w:rPr>
            </w:pPr>
            <w:r w:rsidRPr="6F7B95EC">
              <w:rPr>
                <w:sz w:val="20"/>
              </w:rPr>
              <w:t>Lærer</w:t>
            </w:r>
            <w:r w:rsidR="009C2D95" w:rsidRPr="6F7B95EC">
              <w:rPr>
                <w:sz w:val="20"/>
              </w:rPr>
              <w:t xml:space="preserve"> repr: </w:t>
            </w:r>
            <w:r w:rsidR="005841B7" w:rsidRPr="6F7B95EC">
              <w:rPr>
                <w:sz w:val="20"/>
              </w:rPr>
              <w:t>Ninette Hoem Hegre</w:t>
            </w:r>
          </w:p>
          <w:p w14:paraId="1002B8C4" w14:textId="498C7C35" w:rsidR="00677CB4" w:rsidRDefault="00677CB4" w:rsidP="6F7B95EC">
            <w:r w:rsidRPr="6F7B95EC">
              <w:rPr>
                <w:sz w:val="20"/>
              </w:rPr>
              <w:t>Elevrepr:</w:t>
            </w:r>
            <w:r w:rsidR="0096166B" w:rsidRPr="6F7B95EC">
              <w:rPr>
                <w:sz w:val="20"/>
              </w:rPr>
              <w:t xml:space="preserve"> </w:t>
            </w:r>
            <w:r w:rsidR="001C4ADB">
              <w:rPr>
                <w:sz w:val="20"/>
              </w:rPr>
              <w:t>Sofie</w:t>
            </w:r>
            <w:r w:rsidR="007B15D0">
              <w:rPr>
                <w:sz w:val="20"/>
              </w:rPr>
              <w:t xml:space="preserve"> og Maya</w:t>
            </w:r>
            <w:r w:rsidR="001C4ADB">
              <w:rPr>
                <w:sz w:val="20"/>
              </w:rPr>
              <w:t xml:space="preserve"> (7b), </w:t>
            </w:r>
          </w:p>
          <w:p w14:paraId="5C34CC5C" w14:textId="33003CDB" w:rsidR="000E23F8" w:rsidRDefault="000E23F8" w:rsidP="6F7B95EC">
            <w:pPr>
              <w:rPr>
                <w:sz w:val="20"/>
              </w:rPr>
            </w:pPr>
            <w:r>
              <w:t>Politisk repr: Hege Eriksen Nordbøe</w:t>
            </w:r>
          </w:p>
          <w:p w14:paraId="4169CAA3" w14:textId="77777777" w:rsidR="00B804E8" w:rsidRDefault="00B804E8" w:rsidP="0073682A">
            <w:pPr>
              <w:rPr>
                <w:sz w:val="20"/>
              </w:rPr>
            </w:pPr>
            <w:r>
              <w:rPr>
                <w:sz w:val="20"/>
              </w:rPr>
              <w:t xml:space="preserve">Sekretær/rektor: </w:t>
            </w:r>
            <w:r w:rsidR="00677CB4">
              <w:rPr>
                <w:sz w:val="20"/>
              </w:rPr>
              <w:t>Anita Legland</w:t>
            </w:r>
          </w:p>
          <w:p w14:paraId="0D3C3348" w14:textId="454EFBFD" w:rsidR="001C4ADB" w:rsidRDefault="001C4ADB" w:rsidP="0073682A">
            <w:pPr>
              <w:rPr>
                <w:sz w:val="20"/>
              </w:rPr>
            </w:pPr>
            <w:r>
              <w:rPr>
                <w:sz w:val="20"/>
              </w:rPr>
              <w:t>Fravær: Elevrådsrepr 7A og 7C</w:t>
            </w:r>
          </w:p>
        </w:tc>
      </w:tr>
      <w:tr w:rsidR="000F0626" w14:paraId="53EC7306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  <w:tcBorders>
              <w:bottom w:val="single" w:sz="4" w:space="0" w:color="auto"/>
            </w:tcBorders>
            <w:tcMar>
              <w:bottom w:w="113" w:type="dxa"/>
            </w:tcMar>
          </w:tcPr>
          <w:p w14:paraId="54D2ADBE" w14:textId="77777777" w:rsidR="000F0626" w:rsidRDefault="000F0626">
            <w:pPr>
              <w:rPr>
                <w:noProof/>
              </w:rPr>
            </w:pPr>
          </w:p>
        </w:tc>
        <w:tc>
          <w:tcPr>
            <w:tcW w:w="7930" w:type="dxa"/>
            <w:gridSpan w:val="3"/>
            <w:tcBorders>
              <w:bottom w:val="single" w:sz="4" w:space="0" w:color="auto"/>
            </w:tcBorders>
            <w:tcMar>
              <w:bottom w:w="113" w:type="dxa"/>
            </w:tcMar>
          </w:tcPr>
          <w:p w14:paraId="37B1E886" w14:textId="324C5213" w:rsidR="000F0626" w:rsidRPr="00F03A73" w:rsidRDefault="000F0626" w:rsidP="6F7B95EC">
            <w:pPr>
              <w:rPr>
                <w:sz w:val="20"/>
              </w:rPr>
            </w:pPr>
          </w:p>
          <w:p w14:paraId="31603C0C" w14:textId="352FB4D2" w:rsidR="000F0626" w:rsidRPr="00F03A73" w:rsidRDefault="000F0626" w:rsidP="6F7B95EC">
            <w:pPr>
              <w:rPr>
                <w:sz w:val="20"/>
              </w:rPr>
            </w:pPr>
          </w:p>
        </w:tc>
      </w:tr>
      <w:tr w:rsidR="000F0626" w14:paraId="37195065" w14:textId="77777777" w:rsidTr="6F7B95EC">
        <w:tblPrEx>
          <w:tblCellMar>
            <w:left w:w="70" w:type="dxa"/>
          </w:tblCellMar>
        </w:tblPrEx>
        <w:tc>
          <w:tcPr>
            <w:tcW w:w="3424" w:type="dxa"/>
            <w:gridSpan w:val="4"/>
          </w:tcPr>
          <w:p w14:paraId="31057EC7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 xml:space="preserve">REFERANSE </w:t>
            </w:r>
          </w:p>
        </w:tc>
        <w:tc>
          <w:tcPr>
            <w:tcW w:w="3425" w:type="dxa"/>
          </w:tcPr>
          <w:p w14:paraId="3ADD6AB7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JOURNALNR</w:t>
            </w:r>
          </w:p>
        </w:tc>
        <w:tc>
          <w:tcPr>
            <w:tcW w:w="3081" w:type="dxa"/>
            <w:gridSpan w:val="2"/>
          </w:tcPr>
          <w:p w14:paraId="5B53C0D3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DATO</w:t>
            </w:r>
          </w:p>
        </w:tc>
      </w:tr>
      <w:tr w:rsidR="000F0626" w14:paraId="22D27E47" w14:textId="77777777" w:rsidTr="6F7B95EC">
        <w:tblPrEx>
          <w:tblCellMar>
            <w:left w:w="70" w:type="dxa"/>
          </w:tblCellMar>
        </w:tblPrEx>
        <w:tc>
          <w:tcPr>
            <w:tcW w:w="3424" w:type="dxa"/>
            <w:gridSpan w:val="4"/>
          </w:tcPr>
          <w:p w14:paraId="612E0230" w14:textId="77777777" w:rsidR="000F0626" w:rsidRDefault="000F0626">
            <w:pPr>
              <w:spacing w:line="240" w:lineRule="auto"/>
              <w:rPr>
                <w:noProof/>
                <w:sz w:val="18"/>
              </w:rPr>
            </w:pPr>
          </w:p>
        </w:tc>
        <w:tc>
          <w:tcPr>
            <w:tcW w:w="3425" w:type="dxa"/>
          </w:tcPr>
          <w:p w14:paraId="3D16E0ED" w14:textId="77777777" w:rsidR="000F0626" w:rsidRDefault="000F0626">
            <w:pPr>
              <w:spacing w:line="240" w:lineRule="auto"/>
              <w:rPr>
                <w:noProof/>
                <w:sz w:val="18"/>
              </w:rPr>
            </w:pPr>
          </w:p>
        </w:tc>
        <w:tc>
          <w:tcPr>
            <w:tcW w:w="3081" w:type="dxa"/>
            <w:gridSpan w:val="2"/>
          </w:tcPr>
          <w:p w14:paraId="31BFB6BF" w14:textId="26C72EB7" w:rsidR="000F0626" w:rsidRDefault="001C4ADB" w:rsidP="6F7B95EC">
            <w:pPr>
              <w:spacing w:line="240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08.05</w:t>
            </w:r>
            <w:r w:rsidR="00360563">
              <w:rPr>
                <w:noProof/>
                <w:sz w:val="18"/>
                <w:szCs w:val="18"/>
              </w:rPr>
              <w:t>.</w:t>
            </w:r>
            <w:r w:rsidR="006734B7">
              <w:rPr>
                <w:noProof/>
                <w:sz w:val="18"/>
                <w:szCs w:val="18"/>
              </w:rPr>
              <w:t>2025</w:t>
            </w:r>
          </w:p>
        </w:tc>
      </w:tr>
      <w:tr w:rsidR="000F0626" w14:paraId="1CF92C37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  <w:tblHeader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bottom w:w="68" w:type="dxa"/>
            </w:tcMar>
          </w:tcPr>
          <w:p w14:paraId="004328D0" w14:textId="77777777" w:rsidR="000F0626" w:rsidRDefault="000F0626">
            <w:pPr>
              <w:rPr>
                <w:b/>
                <w:bCs/>
              </w:rPr>
            </w:pPr>
            <w:r>
              <w:rPr>
                <w:b/>
                <w:bCs/>
              </w:rPr>
              <w:t>Sak nr.:</w:t>
            </w: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left w:w="68" w:type="dxa"/>
              <w:bottom w:w="68" w:type="dxa"/>
            </w:tcMar>
          </w:tcPr>
          <w:p w14:paraId="2B815DD3" w14:textId="77777777" w:rsidR="000F0626" w:rsidRDefault="000F0626"/>
        </w:tc>
      </w:tr>
      <w:tr w:rsidR="000F0626" w14:paraId="65096C12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20390" w14:textId="77777777" w:rsidR="006225BB" w:rsidRDefault="006225BB" w:rsidP="00936C28">
            <w:pPr>
              <w:pStyle w:val="Sluttnotetekst"/>
              <w:spacing w:line="240" w:lineRule="auto"/>
            </w:pPr>
          </w:p>
          <w:p w14:paraId="19EF6D07" w14:textId="71128B51" w:rsidR="00DE63F6" w:rsidRDefault="00360563" w:rsidP="00936C28">
            <w:pPr>
              <w:pStyle w:val="Sluttnotetekst"/>
              <w:spacing w:line="240" w:lineRule="auto"/>
            </w:pPr>
            <w:r>
              <w:t>15/</w:t>
            </w:r>
            <w:r w:rsidR="000E23F8">
              <w:t>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362A40CF" w14:textId="41F19C8C" w:rsidR="00412AEE" w:rsidRDefault="00B804E8" w:rsidP="00412AEE">
            <w:pPr>
              <w:pStyle w:val="Sluttnotetekst"/>
              <w:spacing w:line="240" w:lineRule="auto"/>
              <w:rPr>
                <w:b/>
              </w:rPr>
            </w:pPr>
            <w:r w:rsidRPr="00932164">
              <w:rPr>
                <w:b/>
              </w:rPr>
              <w:t xml:space="preserve">Godkjenning av </w:t>
            </w:r>
            <w:r w:rsidR="00D31049">
              <w:rPr>
                <w:b/>
              </w:rPr>
              <w:t>SU</w:t>
            </w:r>
            <w:r w:rsidR="00A7073D">
              <w:rPr>
                <w:b/>
              </w:rPr>
              <w:t xml:space="preserve"> </w:t>
            </w:r>
            <w:r w:rsidRPr="00932164">
              <w:rPr>
                <w:b/>
              </w:rPr>
              <w:t>referat fr</w:t>
            </w:r>
            <w:r w:rsidR="00A7073D">
              <w:rPr>
                <w:b/>
              </w:rPr>
              <w:t xml:space="preserve">a </w:t>
            </w:r>
            <w:r w:rsidR="006B43D2">
              <w:rPr>
                <w:b/>
              </w:rPr>
              <w:t>19.03</w:t>
            </w:r>
            <w:r w:rsidR="009A1365">
              <w:rPr>
                <w:b/>
              </w:rPr>
              <w:t>.2025</w:t>
            </w:r>
          </w:p>
          <w:p w14:paraId="6EB9B2B3" w14:textId="2A8E73B9" w:rsidR="00B804E8" w:rsidRPr="00A66FAF" w:rsidRDefault="007B15D0" w:rsidP="00412AEE">
            <w:pPr>
              <w:pStyle w:val="Sluttnotetekst"/>
              <w:spacing w:line="240" w:lineRule="auto"/>
              <w:rPr>
                <w:i/>
              </w:rPr>
            </w:pPr>
            <w:r>
              <w:rPr>
                <w:i/>
              </w:rPr>
              <w:t>V</w:t>
            </w:r>
            <w:r w:rsidR="00B804E8" w:rsidRPr="00A66FAF">
              <w:rPr>
                <w:i/>
              </w:rPr>
              <w:t>edtak: Referat fra</w:t>
            </w:r>
            <w:r w:rsidR="00412AEE">
              <w:rPr>
                <w:i/>
              </w:rPr>
              <w:t xml:space="preserve"> </w:t>
            </w:r>
            <w:r w:rsidR="006B43D2">
              <w:rPr>
                <w:i/>
              </w:rPr>
              <w:t>19.03.</w:t>
            </w:r>
            <w:r w:rsidR="00005F23">
              <w:rPr>
                <w:i/>
              </w:rPr>
              <w:t>2025</w:t>
            </w:r>
            <w:r w:rsidR="00ED4062">
              <w:rPr>
                <w:i/>
              </w:rPr>
              <w:t xml:space="preserve"> </w:t>
            </w:r>
            <w:r w:rsidR="00B804E8" w:rsidRPr="00A66FAF">
              <w:rPr>
                <w:i/>
              </w:rPr>
              <w:t>godkjenne</w:t>
            </w:r>
            <w:r>
              <w:rPr>
                <w:i/>
              </w:rPr>
              <w:t xml:space="preserve">s med bemerkning om at </w:t>
            </w:r>
            <w:r w:rsidR="00E341AB">
              <w:rPr>
                <w:i/>
              </w:rPr>
              <w:t xml:space="preserve">elevrådsrepr </w:t>
            </w:r>
            <w:r>
              <w:rPr>
                <w:i/>
              </w:rPr>
              <w:t xml:space="preserve">Marie var oppført </w:t>
            </w:r>
            <w:r w:rsidR="00E341AB">
              <w:rPr>
                <w:i/>
              </w:rPr>
              <w:t>med fravær. Marie deltok.</w:t>
            </w:r>
          </w:p>
        </w:tc>
      </w:tr>
      <w:tr w:rsidR="00B804E8" w14:paraId="41FE0DCA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3CFDF" w14:textId="77777777" w:rsidR="006225BB" w:rsidRDefault="006225BB" w:rsidP="00936C28">
            <w:pPr>
              <w:pStyle w:val="Sluttnotetekst"/>
              <w:spacing w:line="240" w:lineRule="auto"/>
            </w:pPr>
          </w:p>
          <w:p w14:paraId="1CCA75FB" w14:textId="5960F5D5" w:rsidR="00DE63F6" w:rsidRDefault="00360563" w:rsidP="00936C28">
            <w:pPr>
              <w:pStyle w:val="Sluttnotetekst"/>
              <w:spacing w:line="240" w:lineRule="auto"/>
            </w:pPr>
            <w:r>
              <w:t>16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47802D22" w14:textId="77777777" w:rsidR="007B15D0" w:rsidRDefault="00B804E8" w:rsidP="00B15AF0">
            <w:pPr>
              <w:pStyle w:val="Sluttnotetekst"/>
              <w:spacing w:line="240" w:lineRule="auto"/>
            </w:pPr>
            <w:r w:rsidRPr="00A66FAF">
              <w:rPr>
                <w:b/>
              </w:rPr>
              <w:t xml:space="preserve">Godkjenning av </w:t>
            </w:r>
            <w:r w:rsidR="00B15AF0">
              <w:rPr>
                <w:b/>
              </w:rPr>
              <w:t xml:space="preserve">innkalling og </w:t>
            </w:r>
            <w:r w:rsidRPr="00A66FAF">
              <w:rPr>
                <w:b/>
              </w:rPr>
              <w:t>saksliste med saker til eventuelt</w:t>
            </w:r>
            <w:r>
              <w:t>.</w:t>
            </w:r>
          </w:p>
          <w:p w14:paraId="540E41C5" w14:textId="1B505F80" w:rsidR="00B804E8" w:rsidRPr="007B15D0" w:rsidRDefault="007B15D0" w:rsidP="00B15AF0">
            <w:pPr>
              <w:pStyle w:val="Sluttnotetekst"/>
              <w:spacing w:line="240" w:lineRule="auto"/>
            </w:pPr>
            <w:r>
              <w:t>V</w:t>
            </w:r>
            <w:r w:rsidR="00B804E8" w:rsidRPr="00A66FAF">
              <w:rPr>
                <w:i/>
              </w:rPr>
              <w:t xml:space="preserve">edtak: </w:t>
            </w:r>
            <w:r w:rsidR="00B15AF0">
              <w:rPr>
                <w:i/>
              </w:rPr>
              <w:t>Innkalling og s</w:t>
            </w:r>
            <w:r w:rsidR="00B804E8" w:rsidRPr="00A66FAF">
              <w:rPr>
                <w:i/>
              </w:rPr>
              <w:t>aksliste godkjennes</w:t>
            </w:r>
            <w:r w:rsidR="00A66FAF">
              <w:rPr>
                <w:i/>
              </w:rPr>
              <w:t>.</w:t>
            </w:r>
          </w:p>
        </w:tc>
      </w:tr>
      <w:tr w:rsidR="00B804E8" w14:paraId="2B62D322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3D573" w14:textId="2BFCEB00" w:rsidR="00DE63F6" w:rsidRDefault="00005F23" w:rsidP="00936C28">
            <w:pPr>
              <w:pStyle w:val="Sluttnotetekst"/>
              <w:spacing w:line="240" w:lineRule="auto"/>
            </w:pPr>
            <w:r>
              <w:t>1</w:t>
            </w:r>
            <w:r w:rsidR="00360563">
              <w:t>7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73007929" w14:textId="77777777" w:rsidR="00B804E8" w:rsidRPr="004C0C60" w:rsidRDefault="00B804E8" w:rsidP="0098429A">
            <w:pPr>
              <w:pStyle w:val="Sluttnotetekst"/>
              <w:spacing w:line="240" w:lineRule="auto"/>
              <w:rPr>
                <w:b/>
              </w:rPr>
            </w:pPr>
            <w:r w:rsidRPr="004C0C60">
              <w:rPr>
                <w:b/>
              </w:rPr>
              <w:t xml:space="preserve">Infosaker: </w:t>
            </w:r>
          </w:p>
          <w:p w14:paraId="6709EFED" w14:textId="72317D26" w:rsidR="005660AE" w:rsidRDefault="00B804E8" w:rsidP="005660AE">
            <w:pPr>
              <w:pStyle w:val="Sluttnotetekst"/>
              <w:spacing w:line="240" w:lineRule="auto"/>
              <w:rPr>
                <w:b/>
                <w:bCs/>
              </w:rPr>
            </w:pPr>
            <w:r w:rsidRPr="00D26530">
              <w:rPr>
                <w:b/>
                <w:bCs/>
              </w:rPr>
              <w:t>Nytt fra elevråd</w:t>
            </w:r>
          </w:p>
          <w:p w14:paraId="400B33C6" w14:textId="79A07005" w:rsidR="00A51A36" w:rsidRDefault="00A51A36" w:rsidP="00B14981">
            <w:pPr>
              <w:pStyle w:val="Sluttnotetekst"/>
              <w:numPr>
                <w:ilvl w:val="0"/>
                <w:numId w:val="7"/>
              </w:numPr>
              <w:spacing w:line="240" w:lineRule="auto"/>
            </w:pPr>
            <w:r w:rsidRPr="00B14981">
              <w:t xml:space="preserve"> </w:t>
            </w:r>
            <w:r w:rsidR="007B15D0">
              <w:t xml:space="preserve">Arbeidsmiljøuke for elever ble gjennomført </w:t>
            </w:r>
            <w:r w:rsidR="00E341AB">
              <w:t>uke 18</w:t>
            </w:r>
            <w:r w:rsidR="007B15D0">
              <w:t>. Elever deltok på ulike aktiviteter /stasjoner</w:t>
            </w:r>
            <w:r w:rsidR="00E341AB">
              <w:t xml:space="preserve"> i skolegården. Grillmat og musikk i friminutt.  </w:t>
            </w:r>
            <w:r w:rsidR="007B15D0">
              <w:t xml:space="preserve"> </w:t>
            </w:r>
          </w:p>
          <w:p w14:paraId="39E61691" w14:textId="399266CE" w:rsidR="007B15D0" w:rsidRDefault="007B15D0" w:rsidP="00B14981">
            <w:pPr>
              <w:pStyle w:val="Sluttnotetekst"/>
              <w:numPr>
                <w:ilvl w:val="0"/>
                <w:numId w:val="7"/>
              </w:numPr>
              <w:spacing w:line="240" w:lineRule="auto"/>
            </w:pPr>
            <w:r>
              <w:t xml:space="preserve">Verdens bokdag ble gjennomført </w:t>
            </w:r>
            <w:r w:rsidR="00E341AB">
              <w:t>uke 18</w:t>
            </w:r>
            <w:r>
              <w:t xml:space="preserve">. </w:t>
            </w:r>
            <w:r w:rsidR="00E341AB">
              <w:t>Dagen startet med felles</w:t>
            </w:r>
            <w:r>
              <w:t>samling i gymsal</w:t>
            </w:r>
            <w:r w:rsidR="00E341AB">
              <w:t xml:space="preserve">. Stor </w:t>
            </w:r>
            <w:r>
              <w:t xml:space="preserve">leseglede på alle trinn. </w:t>
            </w:r>
          </w:p>
          <w:p w14:paraId="31639A9B" w14:textId="793373AC" w:rsidR="007B15D0" w:rsidRDefault="007B15D0" w:rsidP="00B14981">
            <w:pPr>
              <w:pStyle w:val="Sluttnotetekst"/>
              <w:numPr>
                <w:ilvl w:val="0"/>
                <w:numId w:val="7"/>
              </w:numPr>
              <w:spacing w:line="240" w:lineRule="auto"/>
            </w:pPr>
            <w:r>
              <w:t>Kunstuk</w:t>
            </w:r>
            <w:r w:rsidR="00E341AB">
              <w:t>e</w:t>
            </w:r>
            <w:r>
              <w:t xml:space="preserve"> gjennomføres uke 22. Vi skal veve, tove, lage flotte motiv i skolegården. </w:t>
            </w:r>
          </w:p>
          <w:p w14:paraId="1988375D" w14:textId="07BF9323" w:rsidR="007B15D0" w:rsidRPr="00B14981" w:rsidRDefault="007B15D0" w:rsidP="00B14981">
            <w:pPr>
              <w:pStyle w:val="Sluttnotetekst"/>
              <w:numPr>
                <w:ilvl w:val="0"/>
                <w:numId w:val="7"/>
              </w:numPr>
              <w:spacing w:line="240" w:lineRule="auto"/>
            </w:pPr>
            <w:r>
              <w:t xml:space="preserve">17. mai taler innøves av elevrådsrepr på 7. trinn. Talen </w:t>
            </w:r>
            <w:r w:rsidR="00E341AB">
              <w:t xml:space="preserve">presenteres på fellessamling </w:t>
            </w:r>
            <w:r>
              <w:t xml:space="preserve">16. mai og i skolegården 17. mai. </w:t>
            </w:r>
          </w:p>
          <w:p w14:paraId="34006536" w14:textId="07EE9655" w:rsidR="00B804E8" w:rsidRPr="00BD0E63" w:rsidRDefault="00B804E8" w:rsidP="005660AE">
            <w:pPr>
              <w:pStyle w:val="Sluttnotetekst"/>
              <w:spacing w:line="240" w:lineRule="auto"/>
              <w:rPr>
                <w:b/>
                <w:bCs/>
              </w:rPr>
            </w:pPr>
            <w:r w:rsidRPr="00BD0E63">
              <w:rPr>
                <w:b/>
                <w:bCs/>
              </w:rPr>
              <w:t>Nytt fra FAU</w:t>
            </w:r>
          </w:p>
          <w:p w14:paraId="141A36C6" w14:textId="69FBBAA0" w:rsidR="00E341AB" w:rsidRPr="00E341AB" w:rsidRDefault="00E341AB" w:rsidP="00E341AB">
            <w:pPr>
              <w:pStyle w:val="Listeavsnitt"/>
              <w:numPr>
                <w:ilvl w:val="0"/>
                <w:numId w:val="9"/>
              </w:numPr>
              <w:rPr>
                <w:spacing w:val="0"/>
              </w:rPr>
            </w:pPr>
            <w:r w:rsidRPr="00E341AB">
              <w:rPr>
                <w:spacing w:val="0"/>
              </w:rPr>
              <w:t xml:space="preserve">FAU har opprettet en sosial mediegruppe. </w:t>
            </w:r>
          </w:p>
          <w:p w14:paraId="6780D2AB" w14:textId="4CB3F4F0" w:rsidR="00226A65" w:rsidRDefault="007B15D0" w:rsidP="00DC524B">
            <w:pPr>
              <w:pStyle w:val="Sluttnotetekst"/>
              <w:numPr>
                <w:ilvl w:val="0"/>
                <w:numId w:val="9"/>
              </w:numPr>
              <w:spacing w:line="240" w:lineRule="auto"/>
            </w:pPr>
            <w:r>
              <w:t xml:space="preserve">FAU har utarbeidet retningslinjer for nettvett i tråd med medietilsynet, skolesjefen og politiet. </w:t>
            </w:r>
          </w:p>
          <w:p w14:paraId="73B47E09" w14:textId="26725BAA" w:rsidR="00606735" w:rsidRDefault="00E341AB" w:rsidP="00DC524B">
            <w:pPr>
              <w:pStyle w:val="Sluttnotetekst"/>
              <w:numPr>
                <w:ilvl w:val="0"/>
                <w:numId w:val="9"/>
              </w:numPr>
              <w:spacing w:line="240" w:lineRule="auto"/>
            </w:pPr>
            <w:r>
              <w:t>R</w:t>
            </w:r>
            <w:r w:rsidR="00654148" w:rsidRPr="00654148">
              <w:t>efleksaksjon</w:t>
            </w:r>
            <w:r>
              <w:t xml:space="preserve"> for neste skoleår justeres; </w:t>
            </w:r>
            <w:r w:rsidR="00654148">
              <w:t>Va</w:t>
            </w:r>
            <w:r w:rsidR="00654148" w:rsidRPr="00654148">
              <w:t>righet over to perioder</w:t>
            </w:r>
            <w:r>
              <w:t xml:space="preserve"> der en gjennomføres </w:t>
            </w:r>
            <w:r w:rsidR="00654148" w:rsidRPr="00654148">
              <w:t xml:space="preserve">før jul og </w:t>
            </w:r>
            <w:r>
              <w:t xml:space="preserve">en gjennomføres </w:t>
            </w:r>
            <w:r w:rsidR="00654148" w:rsidRPr="00654148">
              <w:t xml:space="preserve">etter jul. </w:t>
            </w:r>
            <w:r>
              <w:t>Det blir stikkprøver, ikke daglig registrering. V</w:t>
            </w:r>
            <w:r w:rsidR="00654148">
              <w:t>innerklasse får</w:t>
            </w:r>
            <w:r w:rsidR="00654148" w:rsidRPr="00654148">
              <w:t xml:space="preserve"> 25 kr per</w:t>
            </w:r>
            <w:r w:rsidR="00654148">
              <w:t xml:space="preserve"> elev. FAU foreslår å innføre </w:t>
            </w:r>
            <w:r w:rsidR="00654148">
              <w:lastRenderedPageBreak/>
              <w:t>v</w:t>
            </w:r>
            <w:r w:rsidR="00654148" w:rsidRPr="00654148">
              <w:t>andrepokal</w:t>
            </w:r>
            <w:r w:rsidR="00654148">
              <w:t>. Skolen sender ut i</w:t>
            </w:r>
            <w:r w:rsidR="00654148" w:rsidRPr="00654148">
              <w:t>nformasjon</w:t>
            </w:r>
            <w:r>
              <w:t xml:space="preserve"> til foresatte</w:t>
            </w:r>
            <w:r w:rsidR="00654148" w:rsidRPr="00654148">
              <w:t xml:space="preserve"> </w:t>
            </w:r>
            <w:r w:rsidR="00654148">
              <w:t xml:space="preserve">i </w:t>
            </w:r>
            <w:r w:rsidR="00654148" w:rsidRPr="00654148">
              <w:t>Vigilo i forkant av refleksaksjonene for å forklare rammene. Lærerne blir enige om hvilke datoer stikkprøvene utføres</w:t>
            </w:r>
            <w:r>
              <w:t>. Informasjon om tidspunkt for stikkprøvene gis ikke til elever /foresatte. H</w:t>
            </w:r>
            <w:r w:rsidR="00654148">
              <w:t xml:space="preserve">ver periode er på 2 uker. </w:t>
            </w:r>
          </w:p>
          <w:p w14:paraId="0E37A3A9" w14:textId="365720E2" w:rsidR="00B804E8" w:rsidRDefault="00B804E8" w:rsidP="005660AE">
            <w:pPr>
              <w:pStyle w:val="Sluttnotetekst"/>
              <w:spacing w:line="240" w:lineRule="auto"/>
              <w:rPr>
                <w:b/>
                <w:bCs/>
              </w:rPr>
            </w:pPr>
            <w:r w:rsidRPr="00BD0E63">
              <w:rPr>
                <w:b/>
                <w:bCs/>
              </w:rPr>
              <w:t>Nytt fra skole</w:t>
            </w:r>
            <w:r w:rsidR="00BD0E63">
              <w:rPr>
                <w:b/>
                <w:bCs/>
              </w:rPr>
              <w:t>n</w:t>
            </w:r>
          </w:p>
          <w:p w14:paraId="7A7870BB" w14:textId="77777777" w:rsidR="00D82771" w:rsidRDefault="00D82771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>
              <w:t>2. og 3. trinn har deltatt i leseprosjekt Filby utarbeidet av UiS.</w:t>
            </w:r>
          </w:p>
          <w:p w14:paraId="45029B2D" w14:textId="416929E1" w:rsidR="00226A65" w:rsidRDefault="000864C1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>
              <w:t xml:space="preserve">Foreldremøter er gjennomført på alle trinn. </w:t>
            </w:r>
          </w:p>
          <w:p w14:paraId="54A937D7" w14:textId="60B00396" w:rsidR="000864C1" w:rsidRDefault="000864C1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>
              <w:t xml:space="preserve">Vi vil markere 900-års jubileumet til Stavanger kommune med at elever lager en liten 17. mai sløyfe som festes på klær under barnetoget. </w:t>
            </w:r>
          </w:p>
          <w:p w14:paraId="4E82D10B" w14:textId="124C5CE0" w:rsidR="000864C1" w:rsidRDefault="000864C1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>
              <w:t>16. mai gjenomfører skolen sangsamling og prøvema</w:t>
            </w:r>
            <w:r w:rsidR="00774A5F">
              <w:t>r</w:t>
            </w:r>
            <w:r>
              <w:t xml:space="preserve">sjering. </w:t>
            </w:r>
          </w:p>
          <w:p w14:paraId="5EC334FE" w14:textId="6B9E4FE4" w:rsidR="000864C1" w:rsidRPr="00DC524B" w:rsidRDefault="000864C1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>
              <w:t>S</w:t>
            </w:r>
            <w:r w:rsidR="00774A5F">
              <w:t>kolens s</w:t>
            </w:r>
            <w:r>
              <w:t>osial</w:t>
            </w:r>
            <w:r w:rsidR="00774A5F">
              <w:t>e</w:t>
            </w:r>
            <w:r>
              <w:t xml:space="preserve"> komite </w:t>
            </w:r>
            <w:r w:rsidR="00774A5F">
              <w:t>p</w:t>
            </w:r>
            <w:r>
              <w:t>lanla</w:t>
            </w:r>
            <w:r w:rsidR="00774A5F">
              <w:t xml:space="preserve"> og gjennomførte</w:t>
            </w:r>
            <w:r>
              <w:t xml:space="preserve"> en flott arbeidsmiljøuke for elever og ansatte</w:t>
            </w:r>
            <w:r w:rsidR="00774A5F">
              <w:t xml:space="preserve">. Mange kjekke </w:t>
            </w:r>
            <w:r>
              <w:t>aktiviteter</w:t>
            </w:r>
            <w:r w:rsidR="00774A5F">
              <w:t>.</w:t>
            </w:r>
            <w:r>
              <w:t xml:space="preserve"> </w:t>
            </w:r>
          </w:p>
          <w:p w14:paraId="078E321C" w14:textId="7D71B941" w:rsidR="0098429A" w:rsidRPr="001C4DE9" w:rsidRDefault="0098429A" w:rsidP="001C4DE9">
            <w:pPr>
              <w:pStyle w:val="Sluttnotetekst"/>
              <w:spacing w:line="240" w:lineRule="auto"/>
              <w:rPr>
                <w:b/>
                <w:bCs/>
              </w:rPr>
            </w:pPr>
            <w:r w:rsidRPr="001C4DE9">
              <w:rPr>
                <w:b/>
                <w:bCs/>
              </w:rPr>
              <w:t>Nytt fra SFO</w:t>
            </w:r>
          </w:p>
          <w:p w14:paraId="22CD8E5A" w14:textId="217B3333" w:rsidR="00DC524B" w:rsidRDefault="00247FFB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>
              <w:rPr>
                <w:b/>
                <w:bCs/>
              </w:rPr>
              <w:t xml:space="preserve"> </w:t>
            </w:r>
            <w:r w:rsidR="000864C1">
              <w:t xml:space="preserve">SFO har ansatt 2 nye medarbeidere til høsten. </w:t>
            </w:r>
          </w:p>
          <w:p w14:paraId="752519FC" w14:textId="1D4002FC" w:rsidR="00B804E8" w:rsidRDefault="000864C1" w:rsidP="001F2532">
            <w:pPr>
              <w:pStyle w:val="Sluttnotetekst"/>
              <w:spacing w:line="240" w:lineRule="auto"/>
            </w:pPr>
            <w:r>
              <w:rPr>
                <w:i/>
              </w:rPr>
              <w:t>V</w:t>
            </w:r>
            <w:r w:rsidR="001F2532">
              <w:rPr>
                <w:i/>
              </w:rPr>
              <w:t xml:space="preserve">edtak: </w:t>
            </w:r>
            <w:r w:rsidR="00350100">
              <w:rPr>
                <w:i/>
              </w:rPr>
              <w:t>SU</w:t>
            </w:r>
            <w:r w:rsidR="00B804E8" w:rsidRPr="004C0C60">
              <w:rPr>
                <w:i/>
              </w:rPr>
              <w:t xml:space="preserve"> tar inform</w:t>
            </w:r>
            <w:r w:rsidR="004C0C60">
              <w:rPr>
                <w:i/>
              </w:rPr>
              <w:t>a</w:t>
            </w:r>
            <w:r w:rsidR="00B804E8" w:rsidRPr="004C0C60">
              <w:rPr>
                <w:i/>
              </w:rPr>
              <w:t>sjon til orientering</w:t>
            </w:r>
            <w:r w:rsidR="00B804E8">
              <w:t>.</w:t>
            </w:r>
          </w:p>
        </w:tc>
      </w:tr>
      <w:tr w:rsidR="00B804E8" w14:paraId="7B9604C5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575D4" w14:textId="6DEAEFBE" w:rsidR="00DE63F6" w:rsidRDefault="00005F23" w:rsidP="00936C28">
            <w:pPr>
              <w:pStyle w:val="Sluttnotetekst"/>
              <w:spacing w:line="240" w:lineRule="auto"/>
            </w:pPr>
            <w:r>
              <w:lastRenderedPageBreak/>
              <w:t>1</w:t>
            </w:r>
            <w:r w:rsidR="00360563">
              <w:t>8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1755F825" w14:textId="17D2BB8D" w:rsidR="00B804E8" w:rsidRDefault="00B804E8">
            <w:pPr>
              <w:pStyle w:val="Sluttnotetekst"/>
              <w:spacing w:line="240" w:lineRule="auto"/>
            </w:pPr>
            <w:r w:rsidRPr="00F03A73">
              <w:rPr>
                <w:b/>
              </w:rPr>
              <w:t>Regnskap</w:t>
            </w:r>
            <w:r w:rsidR="00F03A73" w:rsidRPr="00F03A73">
              <w:rPr>
                <w:b/>
              </w:rPr>
              <w:t xml:space="preserve"> </w:t>
            </w:r>
            <w:r w:rsidRPr="00F03A73">
              <w:rPr>
                <w:b/>
              </w:rPr>
              <w:t>pr</w:t>
            </w:r>
            <w:r w:rsidR="009A1365">
              <w:rPr>
                <w:b/>
              </w:rPr>
              <w:t xml:space="preserve"> </w:t>
            </w:r>
            <w:r w:rsidR="006B43D2">
              <w:rPr>
                <w:b/>
              </w:rPr>
              <w:t>30.04</w:t>
            </w:r>
            <w:r w:rsidR="009A1365">
              <w:rPr>
                <w:b/>
              </w:rPr>
              <w:t>.2025</w:t>
            </w:r>
          </w:p>
          <w:p w14:paraId="4D82B6DE" w14:textId="4B60072E" w:rsidR="000864C1" w:rsidRDefault="000864C1" w:rsidP="000E23F8">
            <w:pPr>
              <w:pStyle w:val="Sluttnotetekst"/>
              <w:spacing w:line="240" w:lineRule="auto"/>
              <w:rPr>
                <w:iCs/>
              </w:rPr>
            </w:pPr>
            <w:r>
              <w:rPr>
                <w:iCs/>
              </w:rPr>
              <w:t xml:space="preserve">Regnskapet viser et merforbruk på 103%. </w:t>
            </w:r>
          </w:p>
          <w:p w14:paraId="347FCD72" w14:textId="11C9E370" w:rsidR="00774A5F" w:rsidRDefault="00774A5F" w:rsidP="000E23F8">
            <w:pPr>
              <w:pStyle w:val="Sluttnotetekst"/>
              <w:spacing w:line="240" w:lineRule="auto"/>
              <w:rPr>
                <w:iCs/>
              </w:rPr>
            </w:pPr>
            <w:r>
              <w:rPr>
                <w:iCs/>
              </w:rPr>
              <w:t xml:space="preserve">Merforbruket skyldes hovedsakelig utestående tilbakeføringer og noe merforbruk på vikarer. </w:t>
            </w:r>
          </w:p>
          <w:p w14:paraId="581D6AC6" w14:textId="232DF0E9" w:rsidR="00B804E8" w:rsidRPr="004C0C60" w:rsidRDefault="000864C1" w:rsidP="000E23F8">
            <w:pPr>
              <w:pStyle w:val="Sluttnotetekst"/>
              <w:spacing w:line="240" w:lineRule="auto"/>
              <w:rPr>
                <w:i/>
              </w:rPr>
            </w:pPr>
            <w:r w:rsidRPr="000864C1">
              <w:rPr>
                <w:iCs/>
              </w:rPr>
              <w:t>V</w:t>
            </w:r>
            <w:r w:rsidR="00B804E8" w:rsidRPr="000864C1">
              <w:rPr>
                <w:iCs/>
              </w:rPr>
              <w:t>edtak</w:t>
            </w:r>
            <w:r w:rsidR="00B804E8" w:rsidRPr="004C0C60">
              <w:rPr>
                <w:i/>
              </w:rPr>
              <w:t xml:space="preserve">: Regnskap pr </w:t>
            </w:r>
            <w:r w:rsidR="006B43D2">
              <w:rPr>
                <w:i/>
              </w:rPr>
              <w:t>30.04.</w:t>
            </w:r>
            <w:r w:rsidR="009A1365">
              <w:rPr>
                <w:i/>
              </w:rPr>
              <w:t>2025</w:t>
            </w:r>
            <w:r w:rsidR="00B804E8" w:rsidRPr="004C0C60">
              <w:rPr>
                <w:i/>
              </w:rPr>
              <w:t xml:space="preserve"> tas til orientering.</w:t>
            </w:r>
          </w:p>
        </w:tc>
      </w:tr>
      <w:tr w:rsidR="00360563" w14:paraId="7B483598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E3A0F" w14:textId="009584C4" w:rsidR="00360563" w:rsidRDefault="00360563" w:rsidP="00936C28">
            <w:pPr>
              <w:pStyle w:val="Sluttnotetekst"/>
              <w:spacing w:line="240" w:lineRule="auto"/>
            </w:pPr>
            <w:r>
              <w:t>19/25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7D986A65" w14:textId="58A04B1D" w:rsidR="00360563" w:rsidRDefault="00360563" w:rsidP="005524E4">
            <w:pPr>
              <w:pStyle w:val="Sluttnotetekst"/>
              <w:spacing w:line="240" w:lineRule="auto"/>
              <w:rPr>
                <w:b/>
              </w:rPr>
            </w:pPr>
            <w:r>
              <w:rPr>
                <w:b/>
              </w:rPr>
              <w:t>Udir kartlegging 1. trinn lesing og regning. Oppfølgingsplan</w:t>
            </w:r>
          </w:p>
          <w:p w14:paraId="3CD6109D" w14:textId="1F7DECF9" w:rsidR="00360563" w:rsidRPr="00360563" w:rsidRDefault="00D82771" w:rsidP="005524E4">
            <w:pPr>
              <w:pStyle w:val="Sluttnotetekst"/>
              <w:spacing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="00360563">
              <w:rPr>
                <w:bCs/>
                <w:i/>
                <w:iCs/>
              </w:rPr>
              <w:t xml:space="preserve">edtak: SU tar informasjon </w:t>
            </w:r>
            <w:r>
              <w:rPr>
                <w:bCs/>
                <w:i/>
                <w:iCs/>
              </w:rPr>
              <w:t xml:space="preserve">om oppfølgingsplanen </w:t>
            </w:r>
            <w:r w:rsidR="00360563">
              <w:rPr>
                <w:bCs/>
                <w:i/>
                <w:iCs/>
              </w:rPr>
              <w:t xml:space="preserve">til orientering. </w:t>
            </w:r>
          </w:p>
        </w:tc>
      </w:tr>
      <w:tr w:rsidR="00350100" w14:paraId="741957A8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9FE87" w14:textId="2BC5F56D" w:rsidR="00350100" w:rsidRDefault="00360563" w:rsidP="00936C28">
            <w:pPr>
              <w:pStyle w:val="Sluttnotetekst"/>
              <w:spacing w:line="240" w:lineRule="auto"/>
            </w:pPr>
            <w:r>
              <w:t>20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56E73DFC" w14:textId="17BE10A4" w:rsidR="000E23F8" w:rsidRPr="006B43D2" w:rsidRDefault="006B43D2" w:rsidP="005524E4">
            <w:pPr>
              <w:pStyle w:val="Sluttnotetekst"/>
              <w:spacing w:line="240" w:lineRule="auto"/>
              <w:rPr>
                <w:b/>
              </w:rPr>
            </w:pPr>
            <w:r w:rsidRPr="006B43D2">
              <w:rPr>
                <w:b/>
              </w:rPr>
              <w:t>Evaluering av Opplæringsloven kap 12-4 Elevenes skolemiljø</w:t>
            </w:r>
            <w:r w:rsidR="00360563">
              <w:rPr>
                <w:b/>
              </w:rPr>
              <w:t xml:space="preserve"> og evt</w:t>
            </w:r>
            <w:r w:rsidRPr="006B43D2">
              <w:rPr>
                <w:b/>
              </w:rPr>
              <w:t xml:space="preserve"> tiltaksplaner.</w:t>
            </w:r>
          </w:p>
          <w:p w14:paraId="0F7E1C88" w14:textId="0896CE8E" w:rsidR="006B43D2" w:rsidRPr="000E23F8" w:rsidRDefault="00D82771" w:rsidP="005524E4">
            <w:pPr>
              <w:pStyle w:val="Sluttnotetekst"/>
              <w:spacing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="00360563">
              <w:rPr>
                <w:bCs/>
                <w:i/>
                <w:iCs/>
              </w:rPr>
              <w:t xml:space="preserve">edtak: SU tar </w:t>
            </w:r>
            <w:r w:rsidR="00774A5F">
              <w:rPr>
                <w:bCs/>
                <w:i/>
                <w:iCs/>
              </w:rPr>
              <w:t>informasjon</w:t>
            </w:r>
            <w:r>
              <w:rPr>
                <w:bCs/>
                <w:i/>
                <w:iCs/>
              </w:rPr>
              <w:t xml:space="preserve"> om </w:t>
            </w:r>
            <w:r w:rsidR="00360563">
              <w:rPr>
                <w:bCs/>
                <w:i/>
                <w:iCs/>
              </w:rPr>
              <w:t xml:space="preserve">tiltaksplaner til orientering. </w:t>
            </w:r>
          </w:p>
        </w:tc>
      </w:tr>
      <w:tr w:rsidR="00D334C0" w14:paraId="0B30012E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AE9F6" w14:textId="29A73C18" w:rsidR="00D334C0" w:rsidRDefault="00360563" w:rsidP="00936C28">
            <w:pPr>
              <w:pStyle w:val="Sluttnotetekst"/>
              <w:spacing w:line="240" w:lineRule="auto"/>
            </w:pPr>
            <w:r>
              <w:t>21</w:t>
            </w:r>
            <w:r w:rsidR="000E23F8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6677A486" w14:textId="02FF49F3" w:rsidR="00005F23" w:rsidRDefault="00360563" w:rsidP="003B0860">
            <w:pPr>
              <w:pStyle w:val="Sluttnotetekst"/>
              <w:spacing w:line="240" w:lineRule="auto"/>
              <w:rPr>
                <w:b/>
              </w:rPr>
            </w:pPr>
            <w:r>
              <w:rPr>
                <w:b/>
              </w:rPr>
              <w:t>Skoleruta 2026 – 2027</w:t>
            </w:r>
          </w:p>
          <w:p w14:paraId="4BEE2C8D" w14:textId="73DF2E04" w:rsidR="00360563" w:rsidRPr="00360563" w:rsidRDefault="00D82771" w:rsidP="003B0860">
            <w:pPr>
              <w:pStyle w:val="Sluttnotetekst"/>
              <w:spacing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="00360563">
              <w:rPr>
                <w:bCs/>
                <w:i/>
                <w:iCs/>
              </w:rPr>
              <w:t xml:space="preserve">edtak: SU tar informasjon </w:t>
            </w:r>
            <w:r>
              <w:rPr>
                <w:bCs/>
                <w:i/>
                <w:iCs/>
              </w:rPr>
              <w:t xml:space="preserve">om planleggingsdager </w:t>
            </w:r>
            <w:r w:rsidR="00774A5F">
              <w:rPr>
                <w:bCs/>
                <w:i/>
                <w:iCs/>
              </w:rPr>
              <w:t xml:space="preserve">for </w:t>
            </w:r>
            <w:r>
              <w:rPr>
                <w:bCs/>
                <w:i/>
                <w:iCs/>
              </w:rPr>
              <w:t xml:space="preserve">skoleruta for 26-27 </w:t>
            </w:r>
            <w:r w:rsidR="00360563">
              <w:rPr>
                <w:bCs/>
                <w:i/>
                <w:iCs/>
              </w:rPr>
              <w:t xml:space="preserve">til orientering. </w:t>
            </w:r>
          </w:p>
        </w:tc>
      </w:tr>
      <w:tr w:rsidR="001320E5" w14:paraId="4167B5C7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956E0" w14:textId="6EFA4232" w:rsidR="001320E5" w:rsidRDefault="00360563" w:rsidP="00936C28">
            <w:pPr>
              <w:pStyle w:val="Sluttnotetekst"/>
              <w:spacing w:line="240" w:lineRule="auto"/>
            </w:pPr>
            <w:r>
              <w:t>22</w:t>
            </w:r>
            <w:r w:rsidR="00A105A7">
              <w:t>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784670F1" w14:textId="24641C20" w:rsidR="00061BEC" w:rsidRPr="00061BEC" w:rsidRDefault="00061BEC" w:rsidP="003B0860">
            <w:pPr>
              <w:pStyle w:val="Sluttnotetekst"/>
              <w:spacing w:line="240" w:lineRule="auto"/>
              <w:rPr>
                <w:b/>
              </w:rPr>
            </w:pPr>
            <w:r>
              <w:rPr>
                <w:bCs/>
                <w:i/>
                <w:iCs/>
              </w:rPr>
              <w:t xml:space="preserve"> </w:t>
            </w:r>
            <w:r w:rsidRPr="00061BEC">
              <w:rPr>
                <w:b/>
              </w:rPr>
              <w:t>Eventuelt</w:t>
            </w:r>
          </w:p>
        </w:tc>
      </w:tr>
    </w:tbl>
    <w:p w14:paraId="511473FD" w14:textId="6F1F6620" w:rsidR="00A105A7" w:rsidRDefault="00A105A7" w:rsidP="00B804E8"/>
    <w:p w14:paraId="773FB166" w14:textId="77777777" w:rsidR="00A105A7" w:rsidRDefault="00A105A7" w:rsidP="00B804E8"/>
    <w:p w14:paraId="6D5559E2" w14:textId="50651647" w:rsidR="00DC5348" w:rsidRDefault="000F6520" w:rsidP="00B804E8">
      <w:r>
        <w:t>A</w:t>
      </w:r>
      <w:r w:rsidR="00CF7DC1">
        <w:t>nita Legland</w:t>
      </w:r>
    </w:p>
    <w:p w14:paraId="1AC64245" w14:textId="07297B36" w:rsidR="00D82771" w:rsidRPr="00B804E8" w:rsidRDefault="00D82771" w:rsidP="00B804E8">
      <w:r>
        <w:t>Referent</w:t>
      </w:r>
    </w:p>
    <w:sectPr w:rsidR="00D82771" w:rsidRPr="00B804E8" w:rsidSect="000F062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1247" w:bottom="1985" w:left="158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B95C" w14:textId="77777777" w:rsidR="00734B85" w:rsidRDefault="00734B85">
      <w:pPr>
        <w:spacing w:line="240" w:lineRule="auto"/>
      </w:pPr>
      <w:r>
        <w:separator/>
      </w:r>
    </w:p>
  </w:endnote>
  <w:endnote w:type="continuationSeparator" w:id="0">
    <w:p w14:paraId="32F9D794" w14:textId="77777777" w:rsidR="00734B85" w:rsidRDefault="00734B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F0DD" w14:textId="77777777" w:rsidR="0018497D" w:rsidRDefault="0018497D">
    <w:pPr>
      <w:pStyle w:val="Bunntekst"/>
      <w:spacing w:before="100" w:beforeAutospacing="1" w:after="100" w:afterAutospacing="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491B28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491B28">
      <w:rPr>
        <w:noProof/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93AB" w14:textId="77777777" w:rsidR="0018497D" w:rsidRDefault="0018497D">
    <w:pPr>
      <w:pStyle w:val="Bunntekst"/>
      <w:tabs>
        <w:tab w:val="clear" w:pos="4320"/>
        <w:tab w:val="clear" w:pos="8640"/>
        <w:tab w:val="left" w:pos="7088"/>
        <w:tab w:val="right" w:pos="9072"/>
      </w:tabs>
      <w:ind w:left="6067"/>
      <w:rPr>
        <w:rFonts w:ascii="Arial" w:hAnsi="Arial" w:cs="Arial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4E12" w14:textId="77777777" w:rsidR="00734B85" w:rsidRDefault="00734B85">
      <w:pPr>
        <w:spacing w:line="240" w:lineRule="auto"/>
      </w:pPr>
      <w:r>
        <w:separator/>
      </w:r>
    </w:p>
  </w:footnote>
  <w:footnote w:type="continuationSeparator" w:id="0">
    <w:p w14:paraId="31850730" w14:textId="77777777" w:rsidR="00734B85" w:rsidRDefault="00734B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122B" w14:textId="77777777" w:rsidR="0018497D" w:rsidRDefault="0018497D">
    <w:pPr>
      <w:pStyle w:val="Topptekst"/>
      <w:spacing w:after="0"/>
    </w:pPr>
  </w:p>
  <w:p w14:paraId="7E42DD8D" w14:textId="77777777" w:rsidR="0018497D" w:rsidRDefault="0018497D">
    <w:pPr>
      <w:pStyle w:val="Topptekst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BDAB" w14:textId="77777777" w:rsidR="0018497D" w:rsidRDefault="0018497D">
    <w:pPr>
      <w:pStyle w:val="Topptekst"/>
      <w:spacing w:after="0"/>
      <w:rPr>
        <w:caps/>
        <w:noProof/>
      </w:rPr>
    </w:pPr>
    <w:r>
      <w:rPr>
        <w:caps/>
        <w:noProof/>
      </w:rPr>
      <w:t xml:space="preserve"> </w:t>
    </w:r>
  </w:p>
  <w:p w14:paraId="73EF158C" w14:textId="77777777" w:rsidR="0018497D" w:rsidRDefault="0018497D">
    <w:pPr>
      <w:pStyle w:val="Topptekst"/>
      <w:spacing w:after="0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F645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75E3073"/>
    <w:multiLevelType w:val="hybridMultilevel"/>
    <w:tmpl w:val="E382972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D0256"/>
    <w:multiLevelType w:val="hybridMultilevel"/>
    <w:tmpl w:val="A2DEC12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C08A3"/>
    <w:multiLevelType w:val="hybridMultilevel"/>
    <w:tmpl w:val="F9A4A4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27AD6"/>
    <w:multiLevelType w:val="hybridMultilevel"/>
    <w:tmpl w:val="56404B3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12743"/>
    <w:multiLevelType w:val="hybridMultilevel"/>
    <w:tmpl w:val="3A9607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60274"/>
    <w:multiLevelType w:val="hybridMultilevel"/>
    <w:tmpl w:val="837CD4F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513CA"/>
    <w:multiLevelType w:val="hybridMultilevel"/>
    <w:tmpl w:val="AEDA61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5E4B"/>
    <w:multiLevelType w:val="hybridMultilevel"/>
    <w:tmpl w:val="4866D20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B6769"/>
    <w:multiLevelType w:val="hybridMultilevel"/>
    <w:tmpl w:val="E35E16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517DC"/>
    <w:multiLevelType w:val="singleLevel"/>
    <w:tmpl w:val="0409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28115129">
    <w:abstractNumId w:val="0"/>
  </w:num>
  <w:num w:numId="2" w16cid:durableId="59256113">
    <w:abstractNumId w:val="10"/>
  </w:num>
  <w:num w:numId="3" w16cid:durableId="1051225457">
    <w:abstractNumId w:val="7"/>
  </w:num>
  <w:num w:numId="4" w16cid:durableId="1398629708">
    <w:abstractNumId w:val="5"/>
  </w:num>
  <w:num w:numId="5" w16cid:durableId="204491685">
    <w:abstractNumId w:val="3"/>
  </w:num>
  <w:num w:numId="6" w16cid:durableId="1634678684">
    <w:abstractNumId w:val="9"/>
  </w:num>
  <w:num w:numId="7" w16cid:durableId="1838501086">
    <w:abstractNumId w:val="4"/>
  </w:num>
  <w:num w:numId="8" w16cid:durableId="258828557">
    <w:abstractNumId w:val="6"/>
  </w:num>
  <w:num w:numId="9" w16cid:durableId="1035345988">
    <w:abstractNumId w:val="1"/>
  </w:num>
  <w:num w:numId="10" w16cid:durableId="567033098">
    <w:abstractNumId w:val="8"/>
  </w:num>
  <w:num w:numId="11" w16cid:durableId="1867979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de-DE" w:vendorID="64" w:dllVersion="0" w:nlCheck="1" w:checkStyle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64"/>
    <w:rsid w:val="00005F23"/>
    <w:rsid w:val="000310B9"/>
    <w:rsid w:val="00061BEC"/>
    <w:rsid w:val="000654A6"/>
    <w:rsid w:val="00065959"/>
    <w:rsid w:val="000864C1"/>
    <w:rsid w:val="0008693B"/>
    <w:rsid w:val="000967BD"/>
    <w:rsid w:val="000D29A2"/>
    <w:rsid w:val="000E23F8"/>
    <w:rsid w:val="000F0626"/>
    <w:rsid w:val="000F6520"/>
    <w:rsid w:val="00105C42"/>
    <w:rsid w:val="0011491B"/>
    <w:rsid w:val="00124910"/>
    <w:rsid w:val="001320E5"/>
    <w:rsid w:val="00135482"/>
    <w:rsid w:val="001429A5"/>
    <w:rsid w:val="001459ED"/>
    <w:rsid w:val="00165AF0"/>
    <w:rsid w:val="00172464"/>
    <w:rsid w:val="0017409A"/>
    <w:rsid w:val="0018497D"/>
    <w:rsid w:val="001A026B"/>
    <w:rsid w:val="001B57C9"/>
    <w:rsid w:val="001C0793"/>
    <w:rsid w:val="001C4ADB"/>
    <w:rsid w:val="001C4DE9"/>
    <w:rsid w:val="001E74A4"/>
    <w:rsid w:val="001F2532"/>
    <w:rsid w:val="001F5B34"/>
    <w:rsid w:val="00201660"/>
    <w:rsid w:val="002167F9"/>
    <w:rsid w:val="002247EA"/>
    <w:rsid w:val="00226A65"/>
    <w:rsid w:val="00233757"/>
    <w:rsid w:val="00237464"/>
    <w:rsid w:val="00247FFB"/>
    <w:rsid w:val="002512B8"/>
    <w:rsid w:val="0026730F"/>
    <w:rsid w:val="00281A27"/>
    <w:rsid w:val="00291E2F"/>
    <w:rsid w:val="00294045"/>
    <w:rsid w:val="002963D9"/>
    <w:rsid w:val="002D2DFE"/>
    <w:rsid w:val="002E75A0"/>
    <w:rsid w:val="002F3F4D"/>
    <w:rsid w:val="0030739E"/>
    <w:rsid w:val="003135B5"/>
    <w:rsid w:val="0032761C"/>
    <w:rsid w:val="00350100"/>
    <w:rsid w:val="00351BEA"/>
    <w:rsid w:val="00360563"/>
    <w:rsid w:val="00360F43"/>
    <w:rsid w:val="00393D4A"/>
    <w:rsid w:val="003B001F"/>
    <w:rsid w:val="003B0860"/>
    <w:rsid w:val="003B4DD2"/>
    <w:rsid w:val="003C6258"/>
    <w:rsid w:val="003D1246"/>
    <w:rsid w:val="003E6789"/>
    <w:rsid w:val="003F7758"/>
    <w:rsid w:val="00412AEE"/>
    <w:rsid w:val="00414001"/>
    <w:rsid w:val="00424D37"/>
    <w:rsid w:val="004328D2"/>
    <w:rsid w:val="00457FF5"/>
    <w:rsid w:val="00460383"/>
    <w:rsid w:val="00491B28"/>
    <w:rsid w:val="004B758E"/>
    <w:rsid w:val="004C0C60"/>
    <w:rsid w:val="004E2A2E"/>
    <w:rsid w:val="00522240"/>
    <w:rsid w:val="00540269"/>
    <w:rsid w:val="005524E4"/>
    <w:rsid w:val="005538AF"/>
    <w:rsid w:val="00561B45"/>
    <w:rsid w:val="005660AE"/>
    <w:rsid w:val="005841B7"/>
    <w:rsid w:val="00586D74"/>
    <w:rsid w:val="005A0C4F"/>
    <w:rsid w:val="005A739C"/>
    <w:rsid w:val="005B69EF"/>
    <w:rsid w:val="005D725A"/>
    <w:rsid w:val="00606735"/>
    <w:rsid w:val="006225BB"/>
    <w:rsid w:val="00635140"/>
    <w:rsid w:val="00654148"/>
    <w:rsid w:val="0065639D"/>
    <w:rsid w:val="006734B7"/>
    <w:rsid w:val="0067477F"/>
    <w:rsid w:val="00677CB4"/>
    <w:rsid w:val="006A797D"/>
    <w:rsid w:val="006B43D2"/>
    <w:rsid w:val="006F096F"/>
    <w:rsid w:val="006F6041"/>
    <w:rsid w:val="00734B85"/>
    <w:rsid w:val="0073615E"/>
    <w:rsid w:val="00736231"/>
    <w:rsid w:val="0073682A"/>
    <w:rsid w:val="00744ABC"/>
    <w:rsid w:val="007723F8"/>
    <w:rsid w:val="00774A5F"/>
    <w:rsid w:val="007A3EA6"/>
    <w:rsid w:val="007B15D0"/>
    <w:rsid w:val="008153FC"/>
    <w:rsid w:val="00822C25"/>
    <w:rsid w:val="0082693E"/>
    <w:rsid w:val="00827E4E"/>
    <w:rsid w:val="00864FC3"/>
    <w:rsid w:val="00887B56"/>
    <w:rsid w:val="008A32C7"/>
    <w:rsid w:val="008A7994"/>
    <w:rsid w:val="008D6042"/>
    <w:rsid w:val="009160FD"/>
    <w:rsid w:val="00925AD3"/>
    <w:rsid w:val="0092621B"/>
    <w:rsid w:val="00932164"/>
    <w:rsid w:val="00935725"/>
    <w:rsid w:val="00936C28"/>
    <w:rsid w:val="009372FF"/>
    <w:rsid w:val="00953843"/>
    <w:rsid w:val="0096166B"/>
    <w:rsid w:val="0098429A"/>
    <w:rsid w:val="00991223"/>
    <w:rsid w:val="009A1365"/>
    <w:rsid w:val="009C2D95"/>
    <w:rsid w:val="009D133E"/>
    <w:rsid w:val="009E0CDF"/>
    <w:rsid w:val="009E1107"/>
    <w:rsid w:val="00A105A7"/>
    <w:rsid w:val="00A344B6"/>
    <w:rsid w:val="00A43CE1"/>
    <w:rsid w:val="00A517A0"/>
    <w:rsid w:val="00A51A36"/>
    <w:rsid w:val="00A66FAF"/>
    <w:rsid w:val="00A7073D"/>
    <w:rsid w:val="00A753E6"/>
    <w:rsid w:val="00AA054C"/>
    <w:rsid w:val="00AB73BE"/>
    <w:rsid w:val="00AD4DAF"/>
    <w:rsid w:val="00AE72AE"/>
    <w:rsid w:val="00B02FF0"/>
    <w:rsid w:val="00B06FCE"/>
    <w:rsid w:val="00B14981"/>
    <w:rsid w:val="00B15AF0"/>
    <w:rsid w:val="00B47024"/>
    <w:rsid w:val="00B53682"/>
    <w:rsid w:val="00B543DD"/>
    <w:rsid w:val="00B55490"/>
    <w:rsid w:val="00B63534"/>
    <w:rsid w:val="00B65907"/>
    <w:rsid w:val="00B710FC"/>
    <w:rsid w:val="00B804E8"/>
    <w:rsid w:val="00BB2102"/>
    <w:rsid w:val="00BB2AEB"/>
    <w:rsid w:val="00BD0E63"/>
    <w:rsid w:val="00C13CC2"/>
    <w:rsid w:val="00C1442C"/>
    <w:rsid w:val="00C61798"/>
    <w:rsid w:val="00C64DA4"/>
    <w:rsid w:val="00CA0BD2"/>
    <w:rsid w:val="00CA2A8F"/>
    <w:rsid w:val="00CA5469"/>
    <w:rsid w:val="00CB3B89"/>
    <w:rsid w:val="00CF7DC1"/>
    <w:rsid w:val="00D22727"/>
    <w:rsid w:val="00D26530"/>
    <w:rsid w:val="00D31049"/>
    <w:rsid w:val="00D334C0"/>
    <w:rsid w:val="00D34642"/>
    <w:rsid w:val="00D541A3"/>
    <w:rsid w:val="00D82771"/>
    <w:rsid w:val="00D93894"/>
    <w:rsid w:val="00DB2513"/>
    <w:rsid w:val="00DC524B"/>
    <w:rsid w:val="00DC5348"/>
    <w:rsid w:val="00DE63F6"/>
    <w:rsid w:val="00E341AB"/>
    <w:rsid w:val="00E40CE7"/>
    <w:rsid w:val="00E7008D"/>
    <w:rsid w:val="00E941C8"/>
    <w:rsid w:val="00EA31D8"/>
    <w:rsid w:val="00ED4062"/>
    <w:rsid w:val="00EF19D9"/>
    <w:rsid w:val="00F03A73"/>
    <w:rsid w:val="00F74455"/>
    <w:rsid w:val="00F91D25"/>
    <w:rsid w:val="00F93DB8"/>
    <w:rsid w:val="00FA330C"/>
    <w:rsid w:val="00FB76FC"/>
    <w:rsid w:val="00FC7862"/>
    <w:rsid w:val="076DA30B"/>
    <w:rsid w:val="10FB5CF4"/>
    <w:rsid w:val="2173173F"/>
    <w:rsid w:val="24510F06"/>
    <w:rsid w:val="3E07F5B8"/>
    <w:rsid w:val="50B786C2"/>
    <w:rsid w:val="6E2AAC6A"/>
    <w:rsid w:val="6F7B9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4ADDC"/>
  <w15:docId w15:val="{2DE1A9EC-7401-45DA-A0F1-79F6730D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90" w:lineRule="atLeast"/>
    </w:pPr>
    <w:rPr>
      <w:spacing w:val="-5"/>
      <w:sz w:val="23"/>
    </w:rPr>
  </w:style>
  <w:style w:type="paragraph" w:styleId="Overskrift1">
    <w:name w:val="heading 1"/>
    <w:basedOn w:val="Normal"/>
    <w:next w:val="Normal"/>
    <w:qFormat/>
    <w:pPr>
      <w:keepNext/>
      <w:spacing w:line="240" w:lineRule="auto"/>
      <w:outlineLvl w:val="0"/>
    </w:pPr>
    <w:rPr>
      <w:rFonts w:cs="Arial"/>
      <w:bCs/>
      <w:kern w:val="32"/>
      <w:sz w:val="30"/>
      <w:szCs w:val="32"/>
    </w:rPr>
  </w:style>
  <w:style w:type="paragraph" w:styleId="Overskrift2">
    <w:name w:val="heading 2"/>
    <w:basedOn w:val="Normal"/>
    <w:next w:val="Normal"/>
    <w:autoRedefine/>
    <w:qFormat/>
    <w:pPr>
      <w:keepNext/>
      <w:spacing w:line="240" w:lineRule="auto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autoRedefine/>
    <w:qFormat/>
    <w:pPr>
      <w:keepNext/>
      <w:spacing w:line="240" w:lineRule="auto"/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pPr>
      <w:keepNext/>
      <w:spacing w:line="240" w:lineRule="auto"/>
      <w:outlineLvl w:val="3"/>
    </w:pPr>
    <w:rPr>
      <w:bCs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sz w:val="7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pPr>
      <w:keepLines/>
      <w:tabs>
        <w:tab w:val="center" w:pos="4320"/>
        <w:tab w:val="right" w:pos="8640"/>
      </w:tabs>
    </w:pPr>
  </w:style>
  <w:style w:type="character" w:styleId="Sidetall">
    <w:name w:val="page number"/>
    <w:semiHidden/>
    <w:rPr>
      <w:sz w:val="20"/>
    </w:rPr>
  </w:style>
  <w:style w:type="paragraph" w:styleId="Topptekst">
    <w:name w:val="header"/>
    <w:basedOn w:val="Normal"/>
    <w:semiHidden/>
    <w:pPr>
      <w:keepLines/>
      <w:tabs>
        <w:tab w:val="center" w:pos="4320"/>
        <w:tab w:val="right" w:pos="8640"/>
      </w:tabs>
      <w:spacing w:after="600" w:line="240" w:lineRule="atLeast"/>
    </w:pPr>
    <w:rPr>
      <w:sz w:val="22"/>
    </w:rPr>
  </w:style>
  <w:style w:type="character" w:styleId="Hyperkobling">
    <w:name w:val="Hyperlink"/>
    <w:semiHidden/>
    <w:rPr>
      <w:color w:val="0000FF"/>
      <w:u w:val="single"/>
    </w:rPr>
  </w:style>
  <w:style w:type="paragraph" w:customStyle="1" w:styleId="Avd">
    <w:name w:val="Avd"/>
    <w:basedOn w:val="Normal"/>
    <w:next w:val="Normal"/>
    <w:pPr>
      <w:spacing w:line="220" w:lineRule="exact"/>
    </w:pPr>
    <w:rPr>
      <w:sz w:val="17"/>
    </w:rPr>
  </w:style>
  <w:style w:type="paragraph" w:customStyle="1" w:styleId="Sign">
    <w:name w:val="Sign"/>
    <w:basedOn w:val="Normal"/>
    <w:next w:val="Normal"/>
    <w:pPr>
      <w:tabs>
        <w:tab w:val="left" w:pos="6237"/>
      </w:tabs>
      <w:spacing w:line="240" w:lineRule="auto"/>
    </w:pPr>
    <w:rPr>
      <w:spacing w:val="0"/>
    </w:rPr>
  </w:style>
  <w:style w:type="paragraph" w:styleId="Sluttnotetekst">
    <w:name w:val="endnote text"/>
    <w:basedOn w:val="Normal"/>
    <w:semiHidden/>
    <w:rPr>
      <w:spacing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E63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63F6"/>
    <w:rPr>
      <w:rFonts w:ascii="Segoe UI" w:hAnsi="Segoe UI" w:cs="Segoe UI"/>
      <w:spacing w:val="-5"/>
      <w:sz w:val="18"/>
      <w:szCs w:val="18"/>
    </w:rPr>
  </w:style>
  <w:style w:type="paragraph" w:styleId="Listeavsnitt">
    <w:name w:val="List Paragraph"/>
    <w:basedOn w:val="Normal"/>
    <w:uiPriority w:val="34"/>
    <w:qFormat/>
    <w:rsid w:val="00E34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68CA06B1FFF45AF3CB86F2182FFA8" ma:contentTypeVersion="8" ma:contentTypeDescription="Opprett et nytt dokument." ma:contentTypeScope="" ma:versionID="ff6d4b6abca4fb0f47255c91fe1b57cb">
  <xsd:schema xmlns:xsd="http://www.w3.org/2001/XMLSchema" xmlns:xs="http://www.w3.org/2001/XMLSchema" xmlns:p="http://schemas.microsoft.com/office/2006/metadata/properties" xmlns:ns3="47bc36af-5173-48c8-8c9e-0e4d94f538d4" xmlns:ns4="9c80aea6-2f86-4612-8528-0885767f6977" targetNamespace="http://schemas.microsoft.com/office/2006/metadata/properties" ma:root="true" ma:fieldsID="f2e7a7a2c24bdba9d620c11f340a9f56" ns3:_="" ns4:_="">
    <xsd:import namespace="47bc36af-5173-48c8-8c9e-0e4d94f538d4"/>
    <xsd:import namespace="9c80aea6-2f86-4612-8528-0885767f69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c36af-5173-48c8-8c9e-0e4d94f53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0aea6-2f86-4612-8528-0885767f6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E5278E-A7AF-46F3-8417-DB80FD106F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F0F43B-025B-4E3A-A67A-545F8635D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c36af-5173-48c8-8c9e-0e4d94f538d4"/>
    <ds:schemaRef ds:uri="9c80aea6-2f86-4612-8528-0885767f6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634BC-FC33-480C-9B6A-853A59DF95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«Logo1»</vt:lpstr>
    </vt:vector>
  </TitlesOfParts>
  <Company>Stavanger kommune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«Logo1»</dc:title>
  <dc:subject>MøteinnkallingSK</dc:subject>
  <dc:creator>Anita Irene Legland</dc:creator>
  <cp:keywords/>
  <dc:description/>
  <cp:lastModifiedBy>Anita Irene Legland</cp:lastModifiedBy>
  <cp:revision>3</cp:revision>
  <cp:lastPrinted>2025-05-14T10:38:00Z</cp:lastPrinted>
  <dcterms:created xsi:type="dcterms:W3CDTF">2025-05-15T08:37:00Z</dcterms:created>
  <dcterms:modified xsi:type="dcterms:W3CDTF">2025-09-08T10:39:00Z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0x01010048E68CA06B1FFF45AF3CB86F2182FFA8</vt:lpwstr>
  </property>
</Properties>
</file>